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7BB798" w14:textId="77777777" w:rsidR="00CE583C" w:rsidRPr="00CE583C" w:rsidRDefault="00CE583C" w:rsidP="00CE583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E58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АДМИНИСТРАЦИЯ ЕРМАКОВСКОГО СЕЛЬСОВЕТА</w:t>
      </w:r>
    </w:p>
    <w:p w14:paraId="23029FAF" w14:textId="77777777" w:rsidR="00CE583C" w:rsidRDefault="00CE583C" w:rsidP="00CE583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E58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КОЧКОВСКОГО РАЙОНА </w:t>
      </w:r>
    </w:p>
    <w:p w14:paraId="723F1D07" w14:textId="6FE0ED75" w:rsidR="00CE583C" w:rsidRPr="00CE583C" w:rsidRDefault="00CE583C" w:rsidP="00CE583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E58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НОВОСИБИРСКОЙ ОБЛАСТИ</w:t>
      </w:r>
    </w:p>
    <w:p w14:paraId="7A499B70" w14:textId="77777777" w:rsidR="00CE583C" w:rsidRPr="00CE583C" w:rsidRDefault="00CE583C" w:rsidP="00CE583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4DD084D" w14:textId="77777777" w:rsidR="00CE583C" w:rsidRPr="00CE583C" w:rsidRDefault="00CE583C" w:rsidP="00CE583C">
      <w:pPr>
        <w:widowControl w:val="0"/>
        <w:shd w:val="clear" w:color="auto" w:fill="FFFFFF"/>
        <w:tabs>
          <w:tab w:val="left" w:pos="2800"/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E58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14:paraId="5E947279" w14:textId="77777777" w:rsidR="00CE583C" w:rsidRPr="00CE583C" w:rsidRDefault="00CE583C" w:rsidP="00CE583C">
      <w:pPr>
        <w:widowControl w:val="0"/>
        <w:shd w:val="clear" w:color="auto" w:fill="FFFFFF"/>
        <w:tabs>
          <w:tab w:val="left" w:pos="2880"/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FF87993" w14:textId="70BE6F27" w:rsidR="00CE583C" w:rsidRPr="00CE583C" w:rsidRDefault="00CE583C" w:rsidP="00CE583C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58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от </w:t>
      </w:r>
      <w:r w:rsidRPr="00CE58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06</w:t>
      </w:r>
      <w:r w:rsidRPr="00CE58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.0</w:t>
      </w:r>
      <w:r w:rsidRPr="00CE58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CE58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.2023г.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</w:t>
      </w:r>
      <w:bookmarkStart w:id="0" w:name="_GoBack"/>
      <w:bookmarkEnd w:id="0"/>
      <w:r w:rsidRPr="00CE58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CE58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</w:p>
    <w:p w14:paraId="7A5CF2A3" w14:textId="77777777" w:rsidR="00CE583C" w:rsidRPr="00CE583C" w:rsidRDefault="00CE583C" w:rsidP="00CE58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AD54954" w14:textId="77777777" w:rsidR="00CE583C" w:rsidRPr="00CE583C" w:rsidRDefault="00CE583C" w:rsidP="00CE58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58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выделении специальных мест для размещения </w:t>
      </w:r>
    </w:p>
    <w:p w14:paraId="436B0DEE" w14:textId="77777777" w:rsidR="00CE583C" w:rsidRPr="00CE583C" w:rsidRDefault="00CE583C" w:rsidP="00CE58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58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агитационных материалов на территории Ермаковского сельсовета</w:t>
      </w:r>
    </w:p>
    <w:p w14:paraId="7D024B4F" w14:textId="77777777" w:rsidR="00CE583C" w:rsidRPr="00CE583C" w:rsidRDefault="00CE583C" w:rsidP="00CE58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EBAE0F5" w14:textId="1DEE147B" w:rsidR="00CE583C" w:rsidRPr="00CE583C" w:rsidRDefault="00CE583C" w:rsidP="00CE583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3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</w:t>
      </w:r>
      <w:r w:rsidRPr="00CE583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46 Закона Новосибирской области от 28 июня 2012 года N 243-ОЗ «О выборах Губернатора Новосибирской области», администрация Ермаковского сельсовета Кочковского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58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</w:t>
      </w:r>
      <w:r w:rsidRPr="00CE583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2550BE5" w14:textId="77777777" w:rsidR="00CE583C" w:rsidRPr="00CE583C" w:rsidRDefault="00CE583C" w:rsidP="00CE583C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3C">
        <w:rPr>
          <w:rFonts w:ascii="Times New Roman" w:eastAsia="Times New Roman" w:hAnsi="Times New Roman" w:cs="Times New Roman"/>
          <w:sz w:val="28"/>
          <w:szCs w:val="28"/>
          <w:lang w:eastAsia="ru-RU"/>
        </w:rPr>
        <w:t>1.  Определить места для размещения предвыборных печатных агитационных материалов на территории Ермаковского сельсовета Кочковского района Новосибирской области:</w:t>
      </w:r>
    </w:p>
    <w:p w14:paraId="399165E9" w14:textId="3E7E6C90" w:rsidR="00CE583C" w:rsidRPr="009175B9" w:rsidRDefault="00CE583C" w:rsidP="00CE58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5B9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Доска объявлений на площади напротив автобусной остановки по адресу: Новосибирская область, Кочковский район, поселок Ермаковский улица Ленина 24, у магазина № 5,</w:t>
      </w:r>
    </w:p>
    <w:p w14:paraId="19FF6381" w14:textId="7D6891B7" w:rsidR="00CE583C" w:rsidRPr="009175B9" w:rsidRDefault="00CE583C" w:rsidP="00CE58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5B9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Доска объявлений на площади напротив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75B9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 по адресу: Новосибирская область, Кочковский район, поселок Ермаковский улица Ленина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75B9">
        <w:rPr>
          <w:rFonts w:ascii="Times New Roman" w:eastAsia="Times New Roman" w:hAnsi="Times New Roman" w:cs="Times New Roman"/>
          <w:sz w:val="28"/>
          <w:szCs w:val="28"/>
          <w:lang w:eastAsia="ru-RU"/>
        </w:rPr>
        <w:t>33/2 у отделения связи,</w:t>
      </w:r>
    </w:p>
    <w:p w14:paraId="759906C1" w14:textId="2FAB0634" w:rsidR="00CE583C" w:rsidRPr="009175B9" w:rsidRDefault="00CE583C" w:rsidP="00CE58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5B9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Доска о</w:t>
      </w:r>
      <w:r w:rsidRPr="00DC59F8">
        <w:rPr>
          <w:rFonts w:ascii="Times New Roman" w:eastAsia="Times New Roman" w:hAnsi="Times New Roman" w:cs="Times New Roman"/>
          <w:sz w:val="28"/>
          <w:szCs w:val="28"/>
          <w:lang w:eastAsia="ru-RU"/>
        </w:rPr>
        <w:t>бъявлений на площади около магазина</w:t>
      </w:r>
      <w:r w:rsidRPr="00917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Новосибирская область, Кочковский район, посел</w:t>
      </w:r>
      <w:r w:rsidRPr="00DC59F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Николаевский улица Ленина 14</w:t>
      </w:r>
      <w:r w:rsidRPr="009175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4638B3F" w14:textId="6FB517BF" w:rsidR="00CE583C" w:rsidRPr="00CE583C" w:rsidRDefault="00CE583C" w:rsidP="00CE583C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3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Кандидатам, выдвинутым кандидатуры на выборы Губернатора Новосибирской области предоставить равную площадь для размещения предвыборных печатных агитационных материалов на указанные выше местах в размере по 0,5 кв. м. каждому.</w:t>
      </w:r>
    </w:p>
    <w:p w14:paraId="59E1E632" w14:textId="77777777" w:rsidR="00CE583C" w:rsidRPr="00CE583C" w:rsidRDefault="00CE583C" w:rsidP="00CE583C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3C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Предвыборные агитационные материалы могут размещаться в помещениях, на зданиях, сооружениях и иных объектах только с согласия и на условиях собственников, владельцев объектов.</w:t>
      </w:r>
    </w:p>
    <w:p w14:paraId="4A490519" w14:textId="4F19C1F2" w:rsidR="00CE583C" w:rsidRPr="00CE583C" w:rsidRDefault="00CE583C" w:rsidP="00CE583C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3C">
        <w:rPr>
          <w:rFonts w:ascii="Times New Roman" w:eastAsia="Times New Roman" w:hAnsi="Times New Roman" w:cs="Times New Roman"/>
          <w:sz w:val="28"/>
          <w:szCs w:val="28"/>
          <w:lang w:eastAsia="ru-RU"/>
        </w:rPr>
        <w:t>3. Запрещается размещать печатные предвыборные агитационные материалы на памятниках, обелисках, зданиях и сооружениях и в помещениях, имеющих историческую, культурную или археологическую ценность, а также в зданиях, в которых размещены избирательные комиссии, помещения для голосования, и на расстоянии менее 50 метров от входа в них.</w:t>
      </w:r>
    </w:p>
    <w:p w14:paraId="6E55705D" w14:textId="382F8A13" w:rsidR="00CE583C" w:rsidRPr="00CE583C" w:rsidRDefault="00CE583C" w:rsidP="00CE583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3C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Настоящее решение вступает в силу со дня опубликования в периодическом печатном издании «</w:t>
      </w:r>
      <w:r w:rsidRPr="00CE583C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Ермаковский</w:t>
      </w:r>
      <w:r w:rsidRPr="00CE5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вестник».</w:t>
      </w:r>
    </w:p>
    <w:p w14:paraId="5EC48948" w14:textId="77777777" w:rsidR="00CE583C" w:rsidRPr="00CE583C" w:rsidRDefault="00CE583C" w:rsidP="00CE58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E5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39"/>
        <w:gridCol w:w="607"/>
        <w:gridCol w:w="3109"/>
      </w:tblGrid>
      <w:tr w:rsidR="00CE583C" w:rsidRPr="00CE583C" w14:paraId="3BE5C93A" w14:textId="77777777" w:rsidTr="00331903">
        <w:tc>
          <w:tcPr>
            <w:tcW w:w="5778" w:type="dxa"/>
            <w:hideMark/>
          </w:tcPr>
          <w:p w14:paraId="34D385C5" w14:textId="77777777" w:rsidR="00CE583C" w:rsidRPr="00CE583C" w:rsidRDefault="00CE583C" w:rsidP="00CE5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5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Ермаковского сельсовета</w:t>
            </w:r>
          </w:p>
          <w:p w14:paraId="31BF9EA6" w14:textId="77777777" w:rsidR="00CE583C" w:rsidRPr="00CE583C" w:rsidRDefault="00CE583C" w:rsidP="00CE5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5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Кочковского района Новосибирской области</w:t>
            </w:r>
          </w:p>
        </w:tc>
        <w:tc>
          <w:tcPr>
            <w:tcW w:w="622" w:type="dxa"/>
          </w:tcPr>
          <w:p w14:paraId="1F36161B" w14:textId="77777777" w:rsidR="00CE583C" w:rsidRPr="00CE583C" w:rsidRDefault="00CE583C" w:rsidP="00CE5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71" w:type="dxa"/>
          </w:tcPr>
          <w:p w14:paraId="78FACE71" w14:textId="77777777" w:rsidR="00CE583C" w:rsidRPr="00CE583C" w:rsidRDefault="00CE583C" w:rsidP="00CE5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8CEAD93" w14:textId="4676F90C" w:rsidR="00CE583C" w:rsidRPr="00CE583C" w:rsidRDefault="00CE583C" w:rsidP="00CE5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E5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А.А.Фабер</w:t>
            </w:r>
            <w:proofErr w:type="spellEnd"/>
          </w:p>
        </w:tc>
      </w:tr>
    </w:tbl>
    <w:p w14:paraId="5F738126" w14:textId="77777777" w:rsidR="00CE583C" w:rsidRDefault="00CE583C" w:rsidP="00CE58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DB6DF2" w14:textId="6ED43EA0" w:rsidR="00CE583C" w:rsidRDefault="00CE583C" w:rsidP="00CE58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Лыкова Т.Н.</w:t>
      </w:r>
    </w:p>
    <w:p w14:paraId="3CBE5756" w14:textId="05A6F2D4" w:rsidR="00C20352" w:rsidRDefault="00CE583C" w:rsidP="00CE583C">
      <w:pPr>
        <w:widowControl w:val="0"/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34-421</w:t>
      </w:r>
    </w:p>
    <w:sectPr w:rsidR="00C20352" w:rsidSect="00CE583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4D3"/>
    <w:rsid w:val="002864D3"/>
    <w:rsid w:val="00C20352"/>
    <w:rsid w:val="00CE583C"/>
    <w:rsid w:val="00E7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536B7"/>
  <w15:chartTrackingRefBased/>
  <w15:docId w15:val="{3452F4DF-54B2-4B69-B9D6-065B4F5A6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303</Words>
  <Characters>1731</Characters>
  <Application>Microsoft Office Word</Application>
  <DocSecurity>0</DocSecurity>
  <Lines>14</Lines>
  <Paragraphs>4</Paragraphs>
  <ScaleCrop>false</ScaleCrop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2023-07-06T04:32:00Z</cp:lastPrinted>
  <dcterms:created xsi:type="dcterms:W3CDTF">2023-07-06T04:28:00Z</dcterms:created>
  <dcterms:modified xsi:type="dcterms:W3CDTF">2023-07-06T04:32:00Z</dcterms:modified>
</cp:coreProperties>
</file>